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22" w:rsidRDefault="00591022" w:rsidP="00591022">
      <w:pPr>
        <w:spacing w:line="240" w:lineRule="atLeast"/>
        <w:jc w:val="center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DÜKKAN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NİTELİKLİ TAŞINMAZ MAL SATILACAKTIR</w:t>
      </w:r>
    </w:p>
    <w:p w:rsidR="00591022" w:rsidRDefault="00591022" w:rsidP="00591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Türk Hava Kurumu Genel Başkanlığından:</w:t>
      </w:r>
    </w:p>
    <w:p w:rsidR="00591022" w:rsidRDefault="00591022" w:rsidP="00591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Mülkiyeti Türk Hava Kurumu Genel Başkanlığı’na ait Kahramanmaraş İli, Merkez İlçesi, Ekmekçi Mahallesi, 675 ada, 11 parsel üzerinde bulunan 3’üncü kat 46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no’lu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dükkan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nitelikli taşınmazın satışı 02 Mart 2016 Çarşamba günü saat: 11.00’da kapalı teklif açık arttırma usulüyle ihale edilecektir.</w:t>
      </w:r>
    </w:p>
    <w:p w:rsidR="00591022" w:rsidRDefault="00591022" w:rsidP="00591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şartnameye göre hazırlayacakları kapalı zarf teklif mektuplarını, ihale gün ve saatine kadar THK Kahramanmaraş Şube Başkanlığına (Azerbaycan Bulvarı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Gedemenli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İş Merkezi Kat: 2 No: 9 KAHRAMANMARAŞ) vereceklerdir.</w:t>
      </w:r>
    </w:p>
    <w:p w:rsidR="00591022" w:rsidRDefault="00591022" w:rsidP="00591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bu işe ait şartnameyi 50,00.-TL karşılığında Türk Hava Kurumu Genel Başkanlığı (Atatürk Bulvarı No: 33 Opera/ANKARA) İhale ve Kontrat Yönetim Müdürlüğünd</w:t>
      </w:r>
      <w:bookmarkStart w:id="0" w:name="_GoBack"/>
      <w:bookmarkEnd w:id="0"/>
      <w:r>
        <w:rPr>
          <w:color w:val="000000"/>
          <w:sz w:val="18"/>
          <w:szCs w:val="18"/>
        </w:rPr>
        <w:t xml:space="preserve">en veya THK Kahramanmaraş Şube Başkanlığı’ndan (Azerbaycan </w:t>
      </w:r>
      <w:proofErr w:type="spellStart"/>
      <w:r>
        <w:rPr>
          <w:color w:val="000000"/>
          <w:sz w:val="18"/>
          <w:szCs w:val="18"/>
        </w:rPr>
        <w:t>Bulvarı</w:t>
      </w:r>
      <w:r>
        <w:rPr>
          <w:rStyle w:val="spelle"/>
          <w:color w:val="000000"/>
          <w:sz w:val="18"/>
          <w:szCs w:val="18"/>
        </w:rPr>
        <w:t>Gedemenli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İş Merkezi Kat: 2 No: 9 KAHRAMANMARAŞ) temin edebilirler.</w:t>
      </w:r>
    </w:p>
    <w:p w:rsidR="00591022" w:rsidRDefault="00591022" w:rsidP="00591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İstekliler, geçici teminat bedelini şartnamede belirtilen tutarda ve THK Genel Başkanlığına ait banka hesabına yatıracaklardır.</w:t>
      </w:r>
    </w:p>
    <w:p w:rsidR="00591022" w:rsidRDefault="00591022" w:rsidP="00591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Türk Hava Kurumu Genel Başkanlığı 4734 sayılı Kamu İhale Kanununa tabi değildir.</w:t>
      </w:r>
    </w:p>
    <w:p w:rsidR="00591022" w:rsidRDefault="00591022" w:rsidP="00591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Bilgi </w:t>
      </w:r>
      <w:proofErr w:type="gramStart"/>
      <w:r>
        <w:rPr>
          <w:color w:val="000000"/>
          <w:sz w:val="18"/>
          <w:szCs w:val="18"/>
        </w:rPr>
        <w:t>Tel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</w:t>
      </w:r>
      <w:proofErr w:type="gramEnd"/>
      <w:r>
        <w:rPr>
          <w:color w:val="000000"/>
          <w:sz w:val="18"/>
          <w:szCs w:val="18"/>
        </w:rPr>
        <w:t xml:space="preserve"> Genel Başkanlığı - (0 312) 303 73 78 - 79 - 72</w:t>
      </w:r>
    </w:p>
    <w:p w:rsidR="00591022" w:rsidRDefault="00591022" w:rsidP="00591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 Kahramanmaraş Şube Başkanlığı - (0 344) 214 25 17</w:t>
      </w:r>
    </w:p>
    <w:p w:rsidR="00591022" w:rsidRDefault="00591022" w:rsidP="00591022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745/1-1</w:t>
      </w:r>
    </w:p>
    <w:p w:rsidR="00591022" w:rsidRDefault="00591022" w:rsidP="00591022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eastAsiaTheme="majorEastAsia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633D1F" w:rsidRDefault="00633D1F" w:rsidP="00591022"/>
    <w:p w:rsidR="00967B3C" w:rsidRDefault="00967B3C" w:rsidP="00591022"/>
    <w:sectPr w:rsidR="00967B3C" w:rsidSect="000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537DF"/>
    <w:rsid w:val="0007630C"/>
    <w:rsid w:val="000F3B9B"/>
    <w:rsid w:val="0010506A"/>
    <w:rsid w:val="001439A9"/>
    <w:rsid w:val="00147144"/>
    <w:rsid w:val="001500A5"/>
    <w:rsid w:val="002555E5"/>
    <w:rsid w:val="002E6C36"/>
    <w:rsid w:val="00366C44"/>
    <w:rsid w:val="003A177E"/>
    <w:rsid w:val="003D7B92"/>
    <w:rsid w:val="003E536E"/>
    <w:rsid w:val="004626F2"/>
    <w:rsid w:val="004A191B"/>
    <w:rsid w:val="004A791D"/>
    <w:rsid w:val="005132DE"/>
    <w:rsid w:val="00520122"/>
    <w:rsid w:val="00591022"/>
    <w:rsid w:val="005A2B66"/>
    <w:rsid w:val="005D0448"/>
    <w:rsid w:val="00633D1F"/>
    <w:rsid w:val="006371CD"/>
    <w:rsid w:val="007111EC"/>
    <w:rsid w:val="007E6AB1"/>
    <w:rsid w:val="00903750"/>
    <w:rsid w:val="00906CAE"/>
    <w:rsid w:val="0091226A"/>
    <w:rsid w:val="00967B3C"/>
    <w:rsid w:val="009A111F"/>
    <w:rsid w:val="009F4578"/>
    <w:rsid w:val="00C507E6"/>
    <w:rsid w:val="00C8198F"/>
    <w:rsid w:val="00CD025B"/>
    <w:rsid w:val="00CD4723"/>
    <w:rsid w:val="00E03C07"/>
    <w:rsid w:val="00E40D16"/>
    <w:rsid w:val="00EA4F88"/>
    <w:rsid w:val="00ED2BFE"/>
    <w:rsid w:val="00F10909"/>
    <w:rsid w:val="00F14D83"/>
    <w:rsid w:val="00F92968"/>
    <w:rsid w:val="00FC66C2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03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2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semiHidden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semiHidden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129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33</cp:revision>
  <dcterms:created xsi:type="dcterms:W3CDTF">2016-01-02T12:44:00Z</dcterms:created>
  <dcterms:modified xsi:type="dcterms:W3CDTF">2016-01-29T08:01:00Z</dcterms:modified>
</cp:coreProperties>
</file>